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02" w:rsidRDefault="00E92802" w:rsidP="00E928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802" w:rsidRPr="00EA29CC" w:rsidRDefault="00E92802" w:rsidP="00E928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29CC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E92802" w:rsidRDefault="00E92802" w:rsidP="00E92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9CC">
        <w:rPr>
          <w:rFonts w:ascii="Times New Roman" w:hAnsi="Times New Roman" w:cs="Times New Roman"/>
          <w:sz w:val="24"/>
          <w:szCs w:val="24"/>
        </w:rPr>
        <w:t xml:space="preserve">Aşağıdaki sorularımın Anayasa’nın 98 ve TBMM İçtüzüğü’nün 96. maddeleri gereğince </w:t>
      </w:r>
      <w:r>
        <w:rPr>
          <w:rFonts w:ascii="Times New Roman" w:hAnsi="Times New Roman" w:cs="Times New Roman"/>
          <w:sz w:val="24"/>
          <w:szCs w:val="24"/>
        </w:rPr>
        <w:t>Milli Savunma Bakanı Hulusi AKAR tarafından yazılı olarak yanıtlanması hususunda gereğini arz ederim.</w:t>
      </w:r>
    </w:p>
    <w:p w:rsidR="00E92802" w:rsidRDefault="00E92802" w:rsidP="00E9280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Saygılarımla, </w:t>
      </w:r>
    </w:p>
    <w:p w:rsidR="00E92802" w:rsidRDefault="00E92802" w:rsidP="00E9280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802" w:rsidRPr="00EA29CC" w:rsidRDefault="00E92802" w:rsidP="00E9280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29CC">
        <w:rPr>
          <w:rFonts w:ascii="Times New Roman" w:hAnsi="Times New Roman" w:cs="Times New Roman"/>
          <w:b/>
          <w:sz w:val="24"/>
          <w:szCs w:val="24"/>
        </w:rPr>
        <w:t xml:space="preserve">Murat BAKAN </w:t>
      </w:r>
    </w:p>
    <w:p w:rsidR="00E92802" w:rsidRDefault="00E92802" w:rsidP="00E9280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29CC">
        <w:rPr>
          <w:rFonts w:ascii="Times New Roman" w:hAnsi="Times New Roman" w:cs="Times New Roman"/>
          <w:b/>
          <w:sz w:val="24"/>
          <w:szCs w:val="24"/>
        </w:rPr>
        <w:t>İzmir Milletvekili</w:t>
      </w:r>
    </w:p>
    <w:p w:rsidR="00E92802" w:rsidRDefault="00E92802" w:rsidP="00E92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802" w:rsidRDefault="00E92802" w:rsidP="00E92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3B">
        <w:rPr>
          <w:rFonts w:ascii="Times New Roman" w:hAnsi="Times New Roman" w:cs="Times New Roman"/>
          <w:sz w:val="24"/>
          <w:szCs w:val="24"/>
        </w:rPr>
        <w:t>AKP</w:t>
      </w:r>
      <w:r>
        <w:rPr>
          <w:rFonts w:ascii="Times New Roman" w:hAnsi="Times New Roman" w:cs="Times New Roman"/>
          <w:sz w:val="24"/>
          <w:szCs w:val="24"/>
        </w:rPr>
        <w:t>’nin</w:t>
      </w:r>
      <w:r w:rsidRPr="00A23C3B">
        <w:rPr>
          <w:rFonts w:ascii="Times New Roman" w:hAnsi="Times New Roman" w:cs="Times New Roman"/>
          <w:sz w:val="24"/>
          <w:szCs w:val="24"/>
        </w:rPr>
        <w:t xml:space="preserve"> İzmir Büyükşehir Belediye Başkan Adayı Nihat Zeybek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A23C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İzmir için açıkladığı </w:t>
      </w:r>
      <w:r w:rsidRPr="00A23C3B">
        <w:rPr>
          <w:rFonts w:ascii="Times New Roman" w:hAnsi="Times New Roman" w:cs="Times New Roman"/>
          <w:sz w:val="24"/>
          <w:szCs w:val="24"/>
        </w:rPr>
        <w:t>projeleri arasında yer ala</w:t>
      </w:r>
      <w:r>
        <w:rPr>
          <w:rFonts w:ascii="Times New Roman" w:hAnsi="Times New Roman" w:cs="Times New Roman"/>
          <w:sz w:val="24"/>
          <w:szCs w:val="24"/>
        </w:rPr>
        <w:t xml:space="preserve">n ‘Millet Bahçeleri’ projesinin yapılacağı yer olarak; </w:t>
      </w:r>
      <w:r w:rsidRPr="000015CD">
        <w:rPr>
          <w:rFonts w:ascii="Times New Roman" w:hAnsi="Times New Roman" w:cs="Times New Roman"/>
          <w:sz w:val="24"/>
          <w:szCs w:val="24"/>
        </w:rPr>
        <w:t>Bayraklı-Turan, Hatay-Poligon, Çiğli-</w:t>
      </w:r>
      <w:proofErr w:type="spellStart"/>
      <w:r w:rsidRPr="000015CD">
        <w:rPr>
          <w:rFonts w:ascii="Times New Roman" w:hAnsi="Times New Roman" w:cs="Times New Roman"/>
          <w:sz w:val="24"/>
          <w:szCs w:val="24"/>
        </w:rPr>
        <w:t>Kaklıç</w:t>
      </w:r>
      <w:proofErr w:type="spellEnd"/>
      <w:r w:rsidRPr="000015CD">
        <w:rPr>
          <w:rFonts w:ascii="Times New Roman" w:hAnsi="Times New Roman" w:cs="Times New Roman"/>
          <w:sz w:val="24"/>
          <w:szCs w:val="24"/>
        </w:rPr>
        <w:t>, Bornova-Ege Üniversitesi, Karabağlar-Uzundere, Gaziemir-Sarnıç, MTK-</w:t>
      </w:r>
      <w:proofErr w:type="spellStart"/>
      <w:r w:rsidRPr="000015CD">
        <w:rPr>
          <w:rFonts w:ascii="Times New Roman" w:hAnsi="Times New Roman" w:cs="Times New Roman"/>
          <w:sz w:val="24"/>
          <w:szCs w:val="24"/>
        </w:rPr>
        <w:t>Nato</w:t>
      </w:r>
      <w:proofErr w:type="spellEnd"/>
      <w:r w:rsidRPr="000015CD">
        <w:rPr>
          <w:rFonts w:ascii="Times New Roman" w:hAnsi="Times New Roman" w:cs="Times New Roman"/>
          <w:sz w:val="24"/>
          <w:szCs w:val="24"/>
        </w:rPr>
        <w:t xml:space="preserve"> ve Buca Cezaevi oldukları</w:t>
      </w:r>
      <w:r>
        <w:rPr>
          <w:rFonts w:ascii="Times New Roman" w:hAnsi="Times New Roman" w:cs="Times New Roman"/>
          <w:sz w:val="24"/>
          <w:szCs w:val="24"/>
        </w:rPr>
        <w:t>nı açıklamıştır.</w:t>
      </w:r>
    </w:p>
    <w:p w:rsidR="00E92802" w:rsidRDefault="00E92802" w:rsidP="00E92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9CC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A29CC">
        <w:rPr>
          <w:rFonts w:ascii="Times New Roman" w:hAnsi="Times New Roman" w:cs="Times New Roman"/>
          <w:sz w:val="24"/>
          <w:szCs w:val="24"/>
        </w:rPr>
        <w:t xml:space="preserve"> Bayraklı Belediye Başkan Adayı Ali Aslan, </w:t>
      </w:r>
      <w:r>
        <w:rPr>
          <w:rFonts w:ascii="Times New Roman" w:hAnsi="Times New Roman" w:cs="Times New Roman"/>
          <w:sz w:val="24"/>
          <w:szCs w:val="24"/>
        </w:rPr>
        <w:t>yerel bir gazeteye yaptığı açıklamada “</w:t>
      </w:r>
      <w:r w:rsidRPr="00EA29CC">
        <w:rPr>
          <w:rFonts w:ascii="Times New Roman" w:hAnsi="Times New Roman" w:cs="Times New Roman"/>
          <w:sz w:val="24"/>
          <w:szCs w:val="24"/>
        </w:rPr>
        <w:t>Millet bahçesi için yer belli. Turan Mahallesindeki askeri bölgenin olduğu yer millet bahçesi olacak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29CC">
        <w:rPr>
          <w:rFonts w:ascii="Times New Roman" w:hAnsi="Times New Roman" w:cs="Times New Roman"/>
          <w:sz w:val="24"/>
          <w:szCs w:val="24"/>
        </w:rPr>
        <w:t>Askeri alan büyük ihtimalle taşınacak” ifadelerini kullan</w:t>
      </w:r>
      <w:r>
        <w:rPr>
          <w:rFonts w:ascii="Times New Roman" w:hAnsi="Times New Roman" w:cs="Times New Roman"/>
          <w:sz w:val="24"/>
          <w:szCs w:val="24"/>
        </w:rPr>
        <w:t>mıştır.</w:t>
      </w:r>
    </w:p>
    <w:p w:rsidR="00E92802" w:rsidRDefault="00E92802" w:rsidP="00E92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Öte yandan </w:t>
      </w:r>
      <w:r w:rsidRPr="00A23C3B">
        <w:rPr>
          <w:rFonts w:ascii="Times New Roman" w:hAnsi="Times New Roman" w:cs="Times New Roman"/>
          <w:sz w:val="24"/>
          <w:szCs w:val="24"/>
        </w:rPr>
        <w:t>30/07/2018</w:t>
      </w:r>
      <w:r>
        <w:rPr>
          <w:rFonts w:ascii="Times New Roman" w:hAnsi="Times New Roman" w:cs="Times New Roman"/>
          <w:sz w:val="24"/>
          <w:szCs w:val="24"/>
        </w:rPr>
        <w:t xml:space="preserve"> tarihinde TBMM Başkanlığına sunduğum </w:t>
      </w:r>
      <w:r w:rsidRPr="00A23C3B">
        <w:rPr>
          <w:rFonts w:ascii="Times New Roman" w:hAnsi="Times New Roman" w:cs="Times New Roman"/>
          <w:sz w:val="24"/>
          <w:szCs w:val="24"/>
        </w:rPr>
        <w:t>7/905</w:t>
      </w:r>
      <w:r>
        <w:rPr>
          <w:rFonts w:ascii="Times New Roman" w:hAnsi="Times New Roman" w:cs="Times New Roman"/>
          <w:sz w:val="24"/>
          <w:szCs w:val="24"/>
        </w:rPr>
        <w:t xml:space="preserve"> esas numaralı “</w:t>
      </w:r>
      <w:r w:rsidRPr="00A23C3B">
        <w:rPr>
          <w:rFonts w:ascii="Times New Roman" w:hAnsi="Times New Roman" w:cs="Times New Roman"/>
          <w:sz w:val="24"/>
          <w:szCs w:val="24"/>
        </w:rPr>
        <w:t>İzmir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23C3B">
        <w:rPr>
          <w:rFonts w:ascii="Times New Roman" w:hAnsi="Times New Roman" w:cs="Times New Roman"/>
          <w:sz w:val="24"/>
          <w:szCs w:val="24"/>
        </w:rPr>
        <w:t>deki askeri alanların kent merkezi dışına taşınmasına yönelik çalışmalara ilişkin</w:t>
      </w:r>
      <w:r>
        <w:rPr>
          <w:rFonts w:ascii="Times New Roman" w:hAnsi="Times New Roman" w:cs="Times New Roman"/>
          <w:sz w:val="24"/>
          <w:szCs w:val="24"/>
        </w:rPr>
        <w:t>” soru önergeme 08/01/2019 tarihinde tarafınızca verilen yanıtta “İzmir şehir merkezindeki askeri birliklerin şehir dışına taşınması ve arazilerin başka kurum ve kuruluşlara tahsisine ilişkin bir çalışma bulunmamaktadır” denilmiştir. Bu bağlamda;</w:t>
      </w:r>
    </w:p>
    <w:p w:rsidR="00E92802" w:rsidRDefault="00E92802" w:rsidP="00E92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Tarafınızca verilen yanıtın aksine Turan’daki </w:t>
      </w:r>
      <w:r w:rsidRPr="00A23C3B">
        <w:rPr>
          <w:rFonts w:ascii="Times New Roman" w:hAnsi="Times New Roman" w:cs="Times New Roman"/>
          <w:sz w:val="24"/>
          <w:szCs w:val="24"/>
        </w:rPr>
        <w:t>Ege Deniz Bölge Komutanlığı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23C3B">
        <w:rPr>
          <w:rFonts w:ascii="Times New Roman" w:hAnsi="Times New Roman" w:cs="Times New Roman"/>
          <w:sz w:val="24"/>
          <w:szCs w:val="24"/>
        </w:rPr>
        <w:t>nın bulunduğu askeri alan</w:t>
      </w:r>
      <w:r>
        <w:rPr>
          <w:rFonts w:ascii="Times New Roman" w:hAnsi="Times New Roman" w:cs="Times New Roman"/>
          <w:sz w:val="24"/>
          <w:szCs w:val="24"/>
        </w:rPr>
        <w:t xml:space="preserve"> ile Hatay Poligon’daki askeri alanın ‘millet bahçesi’ yapılacağı ilan edilmiştir. Söz konusu kararı kim vermiştir? </w:t>
      </w:r>
    </w:p>
    <w:p w:rsidR="00E92802" w:rsidRPr="000015CD" w:rsidRDefault="00E92802" w:rsidP="00E92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AKP’nin seçim vaadi ile verdiğiniz yanıtın çelişmesini nasıl açıklıyorsunuz?</w:t>
      </w:r>
    </w:p>
    <w:p w:rsidR="00632DA8" w:rsidRDefault="00607699"/>
    <w:sectPr w:rsidR="00632D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99" w:rsidRDefault="00607699" w:rsidP="00E92802">
      <w:pPr>
        <w:spacing w:after="0" w:line="240" w:lineRule="auto"/>
      </w:pPr>
      <w:r>
        <w:separator/>
      </w:r>
    </w:p>
  </w:endnote>
  <w:endnote w:type="continuationSeparator" w:id="0">
    <w:p w:rsidR="00607699" w:rsidRDefault="00607699" w:rsidP="00E9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99" w:rsidRDefault="00607699" w:rsidP="00E92802">
      <w:pPr>
        <w:spacing w:after="0" w:line="240" w:lineRule="auto"/>
      </w:pPr>
      <w:r>
        <w:separator/>
      </w:r>
    </w:p>
  </w:footnote>
  <w:footnote w:type="continuationSeparator" w:id="0">
    <w:p w:rsidR="00607699" w:rsidRDefault="00607699" w:rsidP="00E9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621" w:rsidRPr="00691CFE" w:rsidRDefault="00607699" w:rsidP="006B03C9">
    <w:pPr>
      <w:pStyle w:val="stBilgi"/>
      <w:tabs>
        <w:tab w:val="left" w:pos="1830"/>
      </w:tabs>
      <w:jc w:val="center"/>
      <w:rPr>
        <w:rFonts w:ascii="Times New Roman" w:hAnsi="Times New Roman" w:cs="Times New Roman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02"/>
    <w:rsid w:val="001E5CB5"/>
    <w:rsid w:val="00607699"/>
    <w:rsid w:val="00BE5249"/>
    <w:rsid w:val="00E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0B7F"/>
  <w15:chartTrackingRefBased/>
  <w15:docId w15:val="{8ED56500-9110-4A17-8DB9-10AC7B9F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80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2802"/>
  </w:style>
  <w:style w:type="paragraph" w:styleId="AltBilgi">
    <w:name w:val="footer"/>
    <w:basedOn w:val="Normal"/>
    <w:link w:val="AltBilgiChar"/>
    <w:uiPriority w:val="99"/>
    <w:unhideWhenUsed/>
    <w:rsid w:val="00E9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2802"/>
  </w:style>
  <w:style w:type="character" w:styleId="Kpr">
    <w:name w:val="Hyperlink"/>
    <w:basedOn w:val="VarsaylanParagrafYazTipi"/>
    <w:uiPriority w:val="99"/>
    <w:unhideWhenUsed/>
    <w:rsid w:val="00E92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BAKAN</dc:creator>
  <cp:keywords/>
  <dc:description/>
  <cp:lastModifiedBy>Murat BAKAN</cp:lastModifiedBy>
  <cp:revision>1</cp:revision>
  <dcterms:created xsi:type="dcterms:W3CDTF">2019-02-07T12:55:00Z</dcterms:created>
  <dcterms:modified xsi:type="dcterms:W3CDTF">2019-02-07T12:59:00Z</dcterms:modified>
</cp:coreProperties>
</file>